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0D" w:rsidRDefault="004E480D" w:rsidP="00BC3E15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8474136"/>
            <wp:effectExtent l="19050" t="0" r="3175" b="0"/>
            <wp:docPr id="1" name="Рисунок 1" descr="C:\Documents and Settings\User\Рабочий стол\Аниттеррор\CCI1901202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Аниттеррор\CCI19012022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E15">
        <w:t xml:space="preserve">                                                </w:t>
      </w:r>
    </w:p>
    <w:p w:rsidR="004E480D" w:rsidRDefault="004E480D" w:rsidP="00BC3E15">
      <w:pPr>
        <w:jc w:val="right"/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2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Осмотр территории на наличие посторонних и подозрительных предметов.</w:t>
            </w:r>
          </w:p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Ежедневно: утром, перед прогулками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  <w:p w:rsidR="00E167B8" w:rsidRDefault="00E167B8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воспитатели групп,</w:t>
            </w:r>
          </w:p>
          <w:p w:rsidR="00E167B8" w:rsidRDefault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3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  <w:t>Ежедневные осмотры помещений и территории </w:t>
            </w:r>
            <w:r>
              <w:rPr>
                <w:rStyle w:val="apple-converted-space"/>
                <w:rFonts w:ascii="Arial" w:hAnsi="Arial" w:cs="Arial"/>
                <w:color w:val="000000"/>
                <w:spacing w:val="-8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  <w:t>с отметкой результатов в журнале.</w:t>
            </w:r>
          </w:p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Круглосуточно с интервалом</w:t>
            </w:r>
          </w:p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3 - 4 часа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05E3"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Дневной охранник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Мамедалиев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М.А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5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встречи с представителем У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ВД с пр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оведением бесед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раза в год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6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 и т.п.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раза в год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7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раза в год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 по ГО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8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Постоянное содержание в порядке подвальных, подсобных помещений и запасных выходов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ДОУ, которые должны быть закрыты. Проверка состояния 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ограждений, обеспечение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освещенностью территории ДОУ в темное время суток, проверка наличия и исправности средств пожаротушения и т.д.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19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 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Дневной охранник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Мамедалиев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М.А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0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Педагогам прибывать на свои рабочие места за 10-15 минут до начала приема детей 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с целью проверки их состояния на предмет отсутствия посторонних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подозрительных предметов.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E167B8" w:rsidRDefault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Директор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Магамедова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С.М.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1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раза год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7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  <w:tc>
          <w:tcPr>
            <w:tcW w:w="2393" w:type="dxa"/>
          </w:tcPr>
          <w:p w:rsidR="00E167B8" w:rsidRDefault="00BC3E15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Директор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Магамедова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С.М.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8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дежурства во взаимодействии с органами 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охраны правопорядка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 на время проведения мероприятий</w:t>
            </w:r>
          </w:p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Новогодние праздники, выпускные утренники</w:t>
            </w:r>
          </w:p>
        </w:tc>
        <w:tc>
          <w:tcPr>
            <w:tcW w:w="2393" w:type="dxa"/>
          </w:tcPr>
          <w:p w:rsidR="00D505E3" w:rsidRDefault="00E167B8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505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05E3">
              <w:rPr>
                <w:rFonts w:ascii="Arial" w:hAnsi="Arial" w:cs="Arial"/>
                <w:sz w:val="22"/>
                <w:szCs w:val="22"/>
              </w:rPr>
              <w:t>Директо</w:t>
            </w:r>
            <w:proofErr w:type="spellEnd"/>
            <w:r w:rsidR="00D505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05E3">
              <w:rPr>
                <w:rFonts w:ascii="Arial" w:hAnsi="Arial" w:cs="Arial"/>
                <w:sz w:val="22"/>
                <w:szCs w:val="22"/>
              </w:rPr>
              <w:t>Магамедова</w:t>
            </w:r>
            <w:proofErr w:type="spellEnd"/>
            <w:r w:rsidR="00D505E3">
              <w:rPr>
                <w:rFonts w:ascii="Arial" w:hAnsi="Arial" w:cs="Arial"/>
                <w:sz w:val="22"/>
                <w:szCs w:val="22"/>
              </w:rPr>
              <w:t xml:space="preserve"> С.М.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05E3"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 w:rsidR="00D505E3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="00D505E3"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  <w:r w:rsidR="00E167B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.д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иректора Данилова Л.М.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9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  <w:t xml:space="preserve"> исправностью работы систем АПС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  <w:tc>
          <w:tcPr>
            <w:tcW w:w="2393" w:type="dxa"/>
          </w:tcPr>
          <w:p w:rsidR="00E167B8" w:rsidRDefault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Зам. по АХЧ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30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180" w:beforeAutospacing="0" w:after="18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Анализ работы по антитеррористической защищенности 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ДОУ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180" w:beforeAutospacing="0" w:after="18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Май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505E3">
              <w:rPr>
                <w:rFonts w:ascii="Arial" w:hAnsi="Arial" w:cs="Arial"/>
                <w:sz w:val="22"/>
                <w:szCs w:val="22"/>
              </w:rPr>
              <w:t xml:space="preserve"> Директор </w:t>
            </w:r>
            <w:proofErr w:type="spellStart"/>
            <w:r w:rsidR="00D505E3">
              <w:rPr>
                <w:rFonts w:ascii="Arial" w:hAnsi="Arial" w:cs="Arial"/>
                <w:sz w:val="22"/>
                <w:szCs w:val="22"/>
              </w:rPr>
              <w:t>Магамедова</w:t>
            </w:r>
            <w:proofErr w:type="spellEnd"/>
            <w:r w:rsidR="00D505E3">
              <w:rPr>
                <w:rFonts w:ascii="Arial" w:hAnsi="Arial" w:cs="Arial"/>
                <w:sz w:val="22"/>
                <w:szCs w:val="22"/>
              </w:rPr>
              <w:t xml:space="preserve"> С.М.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 </w:t>
            </w:r>
          </w:p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 директора Данилова Л.М.</w:t>
            </w:r>
          </w:p>
        </w:tc>
      </w:tr>
      <w:tr w:rsidR="00E167B8" w:rsidTr="00E167B8">
        <w:tc>
          <w:tcPr>
            <w:tcW w:w="959" w:type="dxa"/>
          </w:tcPr>
          <w:p w:rsidR="00E167B8" w:rsidRDefault="00E167B8" w:rsidP="00E167B8">
            <w:pPr>
              <w:numPr>
                <w:ilvl w:val="0"/>
                <w:numId w:val="26"/>
              </w:numPr>
              <w:spacing w:before="100" w:beforeAutospacing="1" w:after="100" w:afterAutospacing="1"/>
              <w:ind w:left="475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26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393" w:type="dxa"/>
          </w:tcPr>
          <w:p w:rsidR="00E167B8" w:rsidRDefault="00E167B8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раза год</w:t>
            </w:r>
          </w:p>
        </w:tc>
        <w:tc>
          <w:tcPr>
            <w:tcW w:w="2393" w:type="dxa"/>
          </w:tcPr>
          <w:p w:rsidR="00D505E3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Зам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АХЧ</w:t>
            </w:r>
          </w:p>
          <w:p w:rsidR="00E167B8" w:rsidRDefault="00D505E3" w:rsidP="00D505E3">
            <w:pPr>
              <w:pStyle w:val="a4"/>
              <w:spacing w:before="0" w:beforeAutospacing="0" w:after="136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Асхабова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Ч.Э.</w:t>
            </w:r>
          </w:p>
        </w:tc>
      </w:tr>
    </w:tbl>
    <w:p w:rsidR="00E167B8" w:rsidRDefault="00E167B8"/>
    <w:sectPr w:rsidR="00E167B8" w:rsidSect="0063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A18"/>
    <w:multiLevelType w:val="multilevel"/>
    <w:tmpl w:val="7BCA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52EE0"/>
    <w:multiLevelType w:val="multilevel"/>
    <w:tmpl w:val="14D80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820C5"/>
    <w:multiLevelType w:val="multilevel"/>
    <w:tmpl w:val="A2E00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B6AC9"/>
    <w:multiLevelType w:val="multilevel"/>
    <w:tmpl w:val="E0D27B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E4F8C"/>
    <w:multiLevelType w:val="multilevel"/>
    <w:tmpl w:val="C49E6A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D2087"/>
    <w:multiLevelType w:val="multilevel"/>
    <w:tmpl w:val="468E0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A0BAA"/>
    <w:multiLevelType w:val="multilevel"/>
    <w:tmpl w:val="6A6411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41F1F"/>
    <w:multiLevelType w:val="multilevel"/>
    <w:tmpl w:val="4C5E34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A79B4"/>
    <w:multiLevelType w:val="multilevel"/>
    <w:tmpl w:val="7F6CC6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4359E"/>
    <w:multiLevelType w:val="multilevel"/>
    <w:tmpl w:val="59905C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A0C69"/>
    <w:multiLevelType w:val="multilevel"/>
    <w:tmpl w:val="7BA85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E1163"/>
    <w:multiLevelType w:val="multilevel"/>
    <w:tmpl w:val="7EFCFC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30322"/>
    <w:multiLevelType w:val="multilevel"/>
    <w:tmpl w:val="B80671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7711F"/>
    <w:multiLevelType w:val="multilevel"/>
    <w:tmpl w:val="E02EE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F745D"/>
    <w:multiLevelType w:val="multilevel"/>
    <w:tmpl w:val="E5DCE2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86F53"/>
    <w:multiLevelType w:val="multilevel"/>
    <w:tmpl w:val="222C54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42A99"/>
    <w:multiLevelType w:val="multilevel"/>
    <w:tmpl w:val="E03272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D1384F"/>
    <w:multiLevelType w:val="multilevel"/>
    <w:tmpl w:val="CDB88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2728BF"/>
    <w:multiLevelType w:val="multilevel"/>
    <w:tmpl w:val="CB9482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14861"/>
    <w:multiLevelType w:val="multilevel"/>
    <w:tmpl w:val="F0B02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E83FC6"/>
    <w:multiLevelType w:val="multilevel"/>
    <w:tmpl w:val="ACDAD8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846B62"/>
    <w:multiLevelType w:val="multilevel"/>
    <w:tmpl w:val="A4BE8E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506DA"/>
    <w:multiLevelType w:val="multilevel"/>
    <w:tmpl w:val="1898E6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56793"/>
    <w:multiLevelType w:val="multilevel"/>
    <w:tmpl w:val="690687E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2A59B6"/>
    <w:multiLevelType w:val="multilevel"/>
    <w:tmpl w:val="ABC673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0F252A"/>
    <w:multiLevelType w:val="multilevel"/>
    <w:tmpl w:val="D668D08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322A2"/>
    <w:multiLevelType w:val="multilevel"/>
    <w:tmpl w:val="B9F8E6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3B22C3"/>
    <w:multiLevelType w:val="multilevel"/>
    <w:tmpl w:val="B8BEE1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F23B39"/>
    <w:multiLevelType w:val="multilevel"/>
    <w:tmpl w:val="4E5A2F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2E39B5"/>
    <w:multiLevelType w:val="multilevel"/>
    <w:tmpl w:val="26E46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9"/>
  </w:num>
  <w:num w:numId="3">
    <w:abstractNumId w:val="19"/>
  </w:num>
  <w:num w:numId="4">
    <w:abstractNumId w:val="23"/>
  </w:num>
  <w:num w:numId="5">
    <w:abstractNumId w:val="1"/>
  </w:num>
  <w:num w:numId="6">
    <w:abstractNumId w:val="5"/>
  </w:num>
  <w:num w:numId="7">
    <w:abstractNumId w:val="13"/>
  </w:num>
  <w:num w:numId="8">
    <w:abstractNumId w:val="10"/>
  </w:num>
  <w:num w:numId="9">
    <w:abstractNumId w:val="24"/>
  </w:num>
  <w:num w:numId="10">
    <w:abstractNumId w:val="2"/>
  </w:num>
  <w:num w:numId="11">
    <w:abstractNumId w:val="20"/>
  </w:num>
  <w:num w:numId="12">
    <w:abstractNumId w:val="26"/>
  </w:num>
  <w:num w:numId="13">
    <w:abstractNumId w:val="28"/>
  </w:num>
  <w:num w:numId="14">
    <w:abstractNumId w:val="4"/>
  </w:num>
  <w:num w:numId="15">
    <w:abstractNumId w:val="3"/>
  </w:num>
  <w:num w:numId="16">
    <w:abstractNumId w:val="21"/>
  </w:num>
  <w:num w:numId="17">
    <w:abstractNumId w:val="6"/>
  </w:num>
  <w:num w:numId="18">
    <w:abstractNumId w:val="12"/>
  </w:num>
  <w:num w:numId="19">
    <w:abstractNumId w:val="27"/>
  </w:num>
  <w:num w:numId="20">
    <w:abstractNumId w:val="9"/>
  </w:num>
  <w:num w:numId="21">
    <w:abstractNumId w:val="11"/>
  </w:num>
  <w:num w:numId="22">
    <w:abstractNumId w:val="17"/>
  </w:num>
  <w:num w:numId="23">
    <w:abstractNumId w:val="16"/>
  </w:num>
  <w:num w:numId="24">
    <w:abstractNumId w:val="15"/>
  </w:num>
  <w:num w:numId="25">
    <w:abstractNumId w:val="14"/>
  </w:num>
  <w:num w:numId="26">
    <w:abstractNumId w:val="8"/>
  </w:num>
  <w:num w:numId="27">
    <w:abstractNumId w:val="25"/>
  </w:num>
  <w:num w:numId="28">
    <w:abstractNumId w:val="7"/>
  </w:num>
  <w:num w:numId="29">
    <w:abstractNumId w:val="22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7B8"/>
    <w:rsid w:val="00232F4C"/>
    <w:rsid w:val="003630C2"/>
    <w:rsid w:val="004E480D"/>
    <w:rsid w:val="0063182F"/>
    <w:rsid w:val="00BC3E15"/>
    <w:rsid w:val="00D505E3"/>
    <w:rsid w:val="00DC6FF4"/>
    <w:rsid w:val="00E1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7B8"/>
  </w:style>
  <w:style w:type="paragraph" w:styleId="a5">
    <w:name w:val="Balloon Text"/>
    <w:basedOn w:val="a"/>
    <w:link w:val="a6"/>
    <w:uiPriority w:val="99"/>
    <w:semiHidden/>
    <w:unhideWhenUsed/>
    <w:rsid w:val="004E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2021-11-30T06:51:00Z</cp:lastPrinted>
  <dcterms:created xsi:type="dcterms:W3CDTF">2022-01-19T11:58:00Z</dcterms:created>
  <dcterms:modified xsi:type="dcterms:W3CDTF">2022-01-19T12:04:00Z</dcterms:modified>
</cp:coreProperties>
</file>